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C8864" w14:textId="77777777" w:rsidR="00DA04C0" w:rsidRDefault="00DA04C0" w:rsidP="00DA04C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pl-PL"/>
        </w:rPr>
        <w:drawing>
          <wp:inline distT="0" distB="0" distL="0" distR="0" wp14:anchorId="31292EAE" wp14:editId="13F0A646">
            <wp:extent cx="5949950" cy="70739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EBDAE1" w14:textId="77777777" w:rsidR="00DA04C0" w:rsidRPr="00F51366" w:rsidRDefault="00DA04C0" w:rsidP="00DA04C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F51366">
        <w:rPr>
          <w:rFonts w:ascii="Times New Roman" w:hAnsi="Times New Roman" w:cs="Times New Roman"/>
          <w:i/>
          <w:sz w:val="16"/>
          <w:szCs w:val="16"/>
        </w:rPr>
        <w:t>E-usługi publiczne dla mieszkańców Gminy Biskupiec</w:t>
      </w:r>
    </w:p>
    <w:p w14:paraId="4538DAA8" w14:textId="06F3D885" w:rsidR="00DA04C0" w:rsidRPr="00F51366" w:rsidRDefault="00DA04C0" w:rsidP="00DA04C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1366">
        <w:rPr>
          <w:rFonts w:ascii="Times New Roman" w:hAnsi="Times New Roman" w:cs="Times New Roman"/>
          <w:i/>
          <w:sz w:val="16"/>
          <w:szCs w:val="16"/>
        </w:rPr>
        <w:tab/>
      </w:r>
      <w:r w:rsidRPr="00F51366">
        <w:rPr>
          <w:rFonts w:ascii="Times New Roman" w:hAnsi="Times New Roman" w:cs="Times New Roman"/>
          <w:i/>
          <w:sz w:val="16"/>
          <w:szCs w:val="16"/>
        </w:rPr>
        <w:tab/>
      </w:r>
      <w:r w:rsidR="00695059">
        <w:rPr>
          <w:rFonts w:ascii="Times New Roman" w:hAnsi="Times New Roman"/>
          <w:i/>
          <w:sz w:val="16"/>
          <w:szCs w:val="16"/>
        </w:rPr>
        <w:t>BMB</w:t>
      </w:r>
      <w:r w:rsidR="00AD3E81">
        <w:rPr>
          <w:rFonts w:ascii="Times New Roman" w:hAnsi="Times New Roman"/>
          <w:i/>
          <w:sz w:val="16"/>
          <w:szCs w:val="16"/>
        </w:rPr>
        <w:t>-ZP. 271.01.2026</w:t>
      </w:r>
    </w:p>
    <w:p w14:paraId="69C9C5BB" w14:textId="77777777" w:rsidR="0037498C" w:rsidRDefault="0037498C" w:rsidP="0037498C">
      <w:pPr>
        <w:spacing w:before="40" w:after="0" w:line="240" w:lineRule="auto"/>
        <w:jc w:val="right"/>
        <w:rPr>
          <w:rFonts w:ascii="Times New Roman" w:hAnsi="Times New Roman"/>
          <w:i/>
          <w:iCs/>
          <w:sz w:val="16"/>
          <w:szCs w:val="16"/>
          <w:lang w:eastAsia="pl-PL"/>
        </w:rPr>
      </w:pPr>
    </w:p>
    <w:p w14:paraId="7CB39290" w14:textId="77777777" w:rsidR="0037498C" w:rsidRPr="00DD3860" w:rsidRDefault="0037498C" w:rsidP="0037498C">
      <w:pPr>
        <w:spacing w:before="40" w:after="0" w:line="240" w:lineRule="auto"/>
        <w:jc w:val="right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DD3860">
        <w:rPr>
          <w:rFonts w:ascii="Times New Roman" w:hAnsi="Times New Roman"/>
          <w:i/>
          <w:iCs/>
          <w:sz w:val="16"/>
          <w:szCs w:val="16"/>
          <w:lang w:eastAsia="pl-PL"/>
        </w:rPr>
        <w:t xml:space="preserve">* proszę pamiętać o podpisaniu przez  osobę uprawnioną </w:t>
      </w:r>
    </w:p>
    <w:p w14:paraId="100A9347" w14:textId="77777777" w:rsidR="0037498C" w:rsidRPr="00DD3860" w:rsidRDefault="0037498C" w:rsidP="0037498C">
      <w:pPr>
        <w:spacing w:before="40" w:after="0" w:line="240" w:lineRule="auto"/>
        <w:jc w:val="right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DD3860">
        <w:rPr>
          <w:rFonts w:ascii="Times New Roman" w:hAnsi="Times New Roman"/>
          <w:i/>
          <w:iCs/>
          <w:sz w:val="16"/>
          <w:szCs w:val="16"/>
          <w:lang w:eastAsia="pl-PL"/>
        </w:rPr>
        <w:t xml:space="preserve">do reprezentacji </w:t>
      </w:r>
      <w:r>
        <w:rPr>
          <w:rFonts w:ascii="Times New Roman" w:hAnsi="Times New Roman"/>
          <w:i/>
          <w:iCs/>
          <w:sz w:val="16"/>
          <w:szCs w:val="16"/>
          <w:lang w:eastAsia="pl-PL"/>
        </w:rPr>
        <w:t>podmiotu udostępniającego zasoby</w:t>
      </w:r>
    </w:p>
    <w:p w14:paraId="00C0D31A" w14:textId="77777777" w:rsidR="0037498C" w:rsidRPr="00DD3860" w:rsidRDefault="0037498C" w:rsidP="0037498C">
      <w:pPr>
        <w:spacing w:before="40" w:after="0" w:line="240" w:lineRule="auto"/>
        <w:jc w:val="right"/>
        <w:rPr>
          <w:rFonts w:ascii="Times New Roman" w:hAnsi="Times New Roman"/>
          <w:sz w:val="24"/>
          <w:szCs w:val="20"/>
          <w:lang w:eastAsia="pl-PL"/>
        </w:rPr>
      </w:pPr>
    </w:p>
    <w:p w14:paraId="006F4ACA" w14:textId="03025E57" w:rsidR="0037498C" w:rsidRPr="00DD3860" w:rsidRDefault="0037498C" w:rsidP="0037498C">
      <w:pPr>
        <w:spacing w:before="40" w:after="0" w:line="240" w:lineRule="auto"/>
        <w:jc w:val="right"/>
        <w:rPr>
          <w:rFonts w:ascii="Times New Roman" w:hAnsi="Times New Roman"/>
          <w:sz w:val="24"/>
          <w:szCs w:val="20"/>
          <w:lang w:eastAsia="pl-PL"/>
        </w:rPr>
      </w:pPr>
      <w:r w:rsidRPr="00DD3860">
        <w:rPr>
          <w:rFonts w:ascii="Times New Roman" w:hAnsi="Times New Roman"/>
          <w:sz w:val="24"/>
          <w:szCs w:val="20"/>
          <w:lang w:eastAsia="pl-PL"/>
        </w:rPr>
        <w:t xml:space="preserve">Załącznik nr </w:t>
      </w:r>
      <w:r w:rsidR="00493816" w:rsidRPr="00EC1D38">
        <w:rPr>
          <w:rFonts w:ascii="Times New Roman" w:hAnsi="Times New Roman"/>
          <w:sz w:val="24"/>
          <w:szCs w:val="20"/>
          <w:lang w:eastAsia="pl-PL"/>
        </w:rPr>
        <w:t>13</w:t>
      </w:r>
      <w:r w:rsidR="00493816">
        <w:rPr>
          <w:rFonts w:ascii="Times New Roman" w:hAnsi="Times New Roman"/>
          <w:sz w:val="24"/>
          <w:szCs w:val="20"/>
          <w:lang w:eastAsia="pl-PL"/>
        </w:rPr>
        <w:t xml:space="preserve"> do </w:t>
      </w:r>
      <w:r w:rsidRPr="00DD3860">
        <w:rPr>
          <w:rFonts w:ascii="Times New Roman" w:hAnsi="Times New Roman"/>
          <w:sz w:val="24"/>
          <w:szCs w:val="20"/>
          <w:lang w:eastAsia="pl-PL"/>
        </w:rPr>
        <w:t>SWZ</w:t>
      </w:r>
    </w:p>
    <w:p w14:paraId="4894DFA8" w14:textId="77777777" w:rsidR="0037498C" w:rsidRPr="00DD3860" w:rsidRDefault="0037498C" w:rsidP="0037498C">
      <w:pPr>
        <w:tabs>
          <w:tab w:val="left" w:pos="540"/>
        </w:tabs>
        <w:spacing w:before="120" w:after="120" w:line="240" w:lineRule="auto"/>
        <w:ind w:right="-113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D3860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</w:t>
      </w:r>
    </w:p>
    <w:p w14:paraId="1254FED2" w14:textId="77777777" w:rsidR="0037498C" w:rsidRPr="00DD3860" w:rsidRDefault="0037498C" w:rsidP="0037498C">
      <w:pPr>
        <w:spacing w:before="40" w:after="0" w:line="240" w:lineRule="auto"/>
        <w:ind w:right="-113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D3860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</w:t>
      </w:r>
    </w:p>
    <w:p w14:paraId="61C06DCB" w14:textId="77777777" w:rsidR="0037498C" w:rsidRPr="00DD3860" w:rsidRDefault="0037498C" w:rsidP="0037498C">
      <w:pPr>
        <w:spacing w:before="40" w:after="0" w:line="240" w:lineRule="auto"/>
        <w:ind w:right="-1134"/>
        <w:jc w:val="both"/>
        <w:rPr>
          <w:rFonts w:ascii="Times New Roman" w:hAnsi="Times New Roman"/>
          <w:i/>
          <w:sz w:val="20"/>
          <w:szCs w:val="24"/>
          <w:lang w:eastAsia="pl-PL"/>
        </w:rPr>
      </w:pPr>
      <w:r w:rsidRPr="00DD3860">
        <w:rPr>
          <w:rFonts w:ascii="Times New Roman" w:hAnsi="Times New Roman"/>
          <w:i/>
          <w:sz w:val="20"/>
          <w:szCs w:val="24"/>
          <w:lang w:eastAsia="pl-PL"/>
        </w:rPr>
        <w:t xml:space="preserve">(nazwa i adres, </w:t>
      </w:r>
      <w:r w:rsidRPr="00F26716">
        <w:rPr>
          <w:rFonts w:ascii="Times New Roman" w:hAnsi="Times New Roman"/>
          <w:i/>
          <w:iCs/>
          <w:sz w:val="20"/>
          <w:szCs w:val="24"/>
          <w:lang w:eastAsia="pl-PL"/>
        </w:rPr>
        <w:t>podmiotu udostępniającego zasoby</w:t>
      </w:r>
      <w:r w:rsidRPr="00DD3860">
        <w:rPr>
          <w:rFonts w:ascii="Times New Roman" w:hAnsi="Times New Roman"/>
          <w:i/>
          <w:sz w:val="20"/>
          <w:szCs w:val="24"/>
          <w:lang w:eastAsia="pl-PL"/>
        </w:rPr>
        <w:t>)</w:t>
      </w:r>
    </w:p>
    <w:p w14:paraId="2E40E4BB" w14:textId="77777777" w:rsidR="0037498C" w:rsidRPr="00DD3860" w:rsidRDefault="0037498C" w:rsidP="0037498C">
      <w:pPr>
        <w:spacing w:before="40" w:after="0" w:line="240" w:lineRule="auto"/>
        <w:ind w:right="-1134"/>
        <w:jc w:val="both"/>
        <w:rPr>
          <w:rFonts w:ascii="Times New Roman" w:hAnsi="Times New Roman"/>
          <w:i/>
          <w:sz w:val="20"/>
          <w:szCs w:val="24"/>
          <w:lang w:eastAsia="pl-PL"/>
        </w:rPr>
      </w:pPr>
    </w:p>
    <w:p w14:paraId="0A93A790" w14:textId="77777777" w:rsidR="0037498C" w:rsidRPr="00DD3860" w:rsidRDefault="0037498C" w:rsidP="0037498C">
      <w:pPr>
        <w:spacing w:after="0" w:line="240" w:lineRule="auto"/>
        <w:ind w:left="4800"/>
        <w:rPr>
          <w:rFonts w:ascii="Times New Roman" w:hAnsi="Times New Roman"/>
          <w:sz w:val="24"/>
          <w:szCs w:val="24"/>
          <w:lang w:eastAsia="pl-PL"/>
        </w:rPr>
      </w:pPr>
      <w:r w:rsidRPr="00DD3860">
        <w:rPr>
          <w:rFonts w:ascii="Times New Roman" w:hAnsi="Times New Roman"/>
          <w:sz w:val="24"/>
          <w:szCs w:val="24"/>
          <w:lang w:eastAsia="pl-PL"/>
        </w:rPr>
        <w:t>G</w:t>
      </w:r>
      <w:bookmarkStart w:id="0" w:name="_GoBack"/>
      <w:bookmarkEnd w:id="0"/>
      <w:r w:rsidRPr="00DD3860">
        <w:rPr>
          <w:rFonts w:ascii="Times New Roman" w:hAnsi="Times New Roman"/>
          <w:sz w:val="24"/>
          <w:szCs w:val="24"/>
          <w:lang w:eastAsia="pl-PL"/>
        </w:rPr>
        <w:t xml:space="preserve">mina Biskupiec </w:t>
      </w:r>
    </w:p>
    <w:p w14:paraId="5D8FF9AE" w14:textId="77777777" w:rsidR="0037498C" w:rsidRPr="00DD3860" w:rsidRDefault="0037498C" w:rsidP="0037498C">
      <w:pPr>
        <w:spacing w:after="0" w:line="240" w:lineRule="auto"/>
        <w:ind w:left="4800"/>
        <w:rPr>
          <w:rFonts w:ascii="Times New Roman" w:hAnsi="Times New Roman"/>
          <w:i/>
          <w:sz w:val="24"/>
          <w:szCs w:val="24"/>
          <w:lang w:eastAsia="pl-PL"/>
        </w:rPr>
      </w:pPr>
      <w:r w:rsidRPr="00DD3860">
        <w:rPr>
          <w:rFonts w:ascii="Times New Roman" w:hAnsi="Times New Roman"/>
          <w:sz w:val="24"/>
          <w:szCs w:val="24"/>
          <w:lang w:eastAsia="pl-PL"/>
        </w:rPr>
        <w:t>al. Niepodległości 2, 11-300 Biskupiec</w:t>
      </w:r>
      <w:r w:rsidRPr="00DD3860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E4BABA0" w:rsidR="00D81585" w:rsidRDefault="00D81585" w:rsidP="00354F82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354F82" w:rsidRPr="00681FA8">
        <w:rPr>
          <w:rFonts w:ascii="Arial" w:hAnsi="Arial" w:cs="Arial"/>
          <w:b/>
          <w:i/>
          <w:sz w:val="21"/>
          <w:szCs w:val="21"/>
        </w:rPr>
        <w:t>E-usługi publiczne dla mieszkańców Gminy Biskupiec</w:t>
      </w:r>
      <w:r w:rsidR="00354F82">
        <w:rPr>
          <w:rFonts w:ascii="Arial" w:hAnsi="Arial" w:cs="Arial"/>
          <w:i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3A0FD56" w14:textId="77777777" w:rsidR="00354F82" w:rsidRDefault="00354F82" w:rsidP="00354F82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w brzmieniu nadanym rozporządzeniem </w:t>
      </w:r>
      <w:r>
        <w:rPr>
          <w:rFonts w:ascii="Arial" w:hAnsi="Arial" w:cs="Arial"/>
          <w:bCs/>
          <w:sz w:val="21"/>
          <w:szCs w:val="21"/>
        </w:rPr>
        <w:t xml:space="preserve">Rady (UE) 2025/2033 z dnia 23 października 2025 r. w sprawie zmiany rozporządzenia (UE) nr </w:t>
      </w:r>
      <w:r>
        <w:rPr>
          <w:rFonts w:ascii="Arial" w:hAnsi="Arial" w:cs="Arial"/>
          <w:bCs/>
          <w:sz w:val="21"/>
          <w:szCs w:val="21"/>
        </w:rPr>
        <w:lastRenderedPageBreak/>
        <w:t>833/2014 dotyczącego środków ograniczających w związku z działaniami Rosji destabilizującymi sytuację na Ukrainie (</w:t>
      </w:r>
      <w:r>
        <w:rPr>
          <w:rFonts w:ascii="Arial" w:hAnsi="Arial" w:cs="Arial"/>
          <w:bCs/>
          <w:i/>
          <w:iCs/>
          <w:sz w:val="21"/>
          <w:szCs w:val="21"/>
        </w:rPr>
        <w:t>Dz.U. L, 2025/2033, 23.10.2025).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935C273" w14:textId="1A4A8A00" w:rsidR="00916460" w:rsidRPr="00AA336E" w:rsidRDefault="00916460" w:rsidP="00B2011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A5295" w14:textId="77777777" w:rsidR="006F2114" w:rsidRDefault="006F2114" w:rsidP="00D81585">
      <w:pPr>
        <w:spacing w:after="0" w:line="240" w:lineRule="auto"/>
      </w:pPr>
      <w:r>
        <w:separator/>
      </w:r>
    </w:p>
  </w:endnote>
  <w:endnote w:type="continuationSeparator" w:id="0">
    <w:p w14:paraId="46FE908F" w14:textId="77777777" w:rsidR="006F2114" w:rsidRDefault="006F2114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75092" w14:textId="77777777" w:rsidR="006F2114" w:rsidRDefault="006F2114" w:rsidP="00D81585">
      <w:pPr>
        <w:spacing w:after="0" w:line="240" w:lineRule="auto"/>
      </w:pPr>
      <w:r>
        <w:separator/>
      </w:r>
    </w:p>
  </w:footnote>
  <w:footnote w:type="continuationSeparator" w:id="0">
    <w:p w14:paraId="45D185D9" w14:textId="77777777" w:rsidR="006F2114" w:rsidRDefault="006F2114" w:rsidP="00D81585">
      <w:pPr>
        <w:spacing w:after="0" w:line="240" w:lineRule="auto"/>
      </w:pPr>
      <w:r>
        <w:continuationSeparator/>
      </w:r>
    </w:p>
  </w:footnote>
  <w:footnote w:id="1">
    <w:p w14:paraId="37474F1F" w14:textId="0C7C85B8" w:rsidR="00B2011D" w:rsidRPr="00B2011D" w:rsidRDefault="00354F82" w:rsidP="00B201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B2011D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2022/576 oraz rozporządzeniem </w:t>
      </w:r>
      <w:r w:rsidRPr="00B2011D">
        <w:rPr>
          <w:rFonts w:ascii="Arial" w:hAnsi="Arial" w:cs="Arial"/>
          <w:bCs/>
          <w:sz w:val="16"/>
          <w:szCs w:val="16"/>
        </w:rPr>
        <w:t>2025/2033</w:t>
      </w:r>
      <w:r w:rsidRPr="00B2011D">
        <w:rPr>
          <w:rFonts w:ascii="Arial" w:hAnsi="Arial" w:cs="Arial"/>
          <w:sz w:val="16"/>
          <w:szCs w:val="16"/>
        </w:rPr>
        <w:t xml:space="preserve"> </w:t>
      </w:r>
      <w:r w:rsidR="00B2011D" w:rsidRPr="00B2011D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1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 i </w:t>
      </w:r>
      <w:hyperlink r:id="rId2" w:anchor="/document/68413978?unitId=art(10)ust(3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3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, </w:t>
      </w:r>
      <w:hyperlink r:id="rId3" w:anchor="/document/68413978?unitId=art(10)ust(6)lit(a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6 lit. a)-e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), </w:t>
      </w:r>
      <w:hyperlink r:id="rId4" w:anchor="/document/68413978?unitId=art(10)ust(8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8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, </w:t>
      </w:r>
      <w:hyperlink r:id="rId5" w:anchor="/document/68413978?unitId=art(10)ust(9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9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 i </w:t>
      </w:r>
      <w:hyperlink r:id="rId6" w:anchor="/document/68413978?unitId=art(10)ust(10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10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, </w:t>
      </w:r>
      <w:hyperlink r:id="rId7" w:anchor="/document/68413978?unitId=art(11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11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, </w:t>
      </w:r>
      <w:hyperlink r:id="rId8" w:anchor="/document/68413978?unitId=art(12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12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, </w:t>
      </w:r>
      <w:hyperlink r:id="rId9" w:anchor="/document/68413978?unitId=art(13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13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 i </w:t>
      </w:r>
      <w:hyperlink r:id="rId10" w:anchor="/document/68413978?unitId=art(14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14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 dyrektywy 2014/23/UE, </w:t>
      </w:r>
      <w:hyperlink r:id="rId11" w:anchor="/document/68413979?unitId=art(7)lit(a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7 lit. a)-d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), </w:t>
      </w:r>
      <w:hyperlink r:id="rId12" w:anchor="/document/68413979?unitId=art(8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8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, </w:t>
      </w:r>
      <w:hyperlink r:id="rId13" w:anchor="/document/68413979?unitId=art(10)lit(b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lit. b)-f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) i </w:t>
      </w:r>
      <w:hyperlink r:id="rId14" w:anchor="/document/68413979?unitId=art(10)lit(h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h)-j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) dyrektywy 2014/24/UE, </w:t>
      </w:r>
      <w:hyperlink r:id="rId15" w:anchor="/document/68413980?unitId=art(18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18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, </w:t>
      </w:r>
      <w:hyperlink r:id="rId16" w:anchor="/document/68413980?unitId=art(21)lit(b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21 lit. b)-e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) i </w:t>
      </w:r>
      <w:hyperlink r:id="rId17" w:anchor="/document/68413980?unitId=art(21)lit(g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g)-i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), </w:t>
      </w:r>
      <w:hyperlink r:id="rId18" w:anchor="/document/68413980?unitId=art(29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29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 i </w:t>
      </w:r>
      <w:hyperlink r:id="rId19" w:anchor="/document/68413980?unitId=art(30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30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 dyrektywy 2014/25/UE oraz </w:t>
      </w:r>
      <w:hyperlink r:id="rId20" w:anchor="/document/67894791?unitId=art(13)lit(a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13 lit. a)-d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), </w:t>
      </w:r>
      <w:hyperlink r:id="rId21" w:anchor="/document/67894791?unitId=art(13)lit(f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f)-h</w:t>
        </w:r>
      </w:hyperlink>
      <w:r w:rsidR="00B2011D" w:rsidRPr="00B2011D">
        <w:rPr>
          <w:rFonts w:ascii="Arial" w:hAnsi="Arial" w:cs="Arial"/>
          <w:sz w:val="16"/>
          <w:szCs w:val="16"/>
        </w:rPr>
        <w:t xml:space="preserve">) i </w:t>
      </w:r>
      <w:hyperlink r:id="rId22" w:anchor="/document/67894791?unitId=art(13)lit(j)" w:history="1">
        <w:r w:rsidR="00B2011D" w:rsidRPr="00B2011D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j</w:t>
        </w:r>
      </w:hyperlink>
      <w:r w:rsidR="00B2011D" w:rsidRPr="00B2011D">
        <w:rPr>
          <w:rFonts w:ascii="Arial" w:hAnsi="Arial" w:cs="Arial"/>
          <w:sz w:val="16"/>
          <w:szCs w:val="16"/>
        </w:rPr>
        <w:t>) dyrektywy 2009/81/WE na rzecz lub z udziałem:</w:t>
      </w:r>
    </w:p>
    <w:p w14:paraId="45B3388B" w14:textId="77777777" w:rsidR="00B2011D" w:rsidRPr="00B2011D" w:rsidRDefault="00B2011D" w:rsidP="00B201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2011D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078D1600" w14:textId="77777777" w:rsidR="00B2011D" w:rsidRPr="00B2011D" w:rsidRDefault="00B2011D" w:rsidP="00B201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2011D">
        <w:rPr>
          <w:rFonts w:ascii="Arial" w:hAnsi="Arial" w:cs="Arial"/>
          <w:sz w:val="16"/>
          <w:szCs w:val="16"/>
        </w:rP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4A91A7E2" w14:textId="77777777" w:rsidR="00B2011D" w:rsidRPr="00B2011D" w:rsidRDefault="00B2011D" w:rsidP="00B201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2011D">
        <w:rPr>
          <w:rFonts w:ascii="Arial" w:hAnsi="Arial" w:cs="Arial"/>
          <w:sz w:val="16"/>
          <w:szCs w:val="16"/>
        </w:rPr>
        <w:t>c)  osób fizycznych lub prawnych, podmiotów lub organów działających w imieniu lub pod kierunkiem osoby fizycznej lub prawnej, podmiotu lub organu, o których mowa w lit. a) lub b) niniejszego ustępu,</w:t>
      </w:r>
    </w:p>
    <w:p w14:paraId="6BF8897B" w14:textId="1B185626" w:rsidR="00354F82" w:rsidRDefault="00B2011D" w:rsidP="00B201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2011D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3B3C4A1" w14:textId="0AC67055" w:rsidR="004B1DD2" w:rsidRPr="00A82964" w:rsidRDefault="004B1DD2" w:rsidP="00B201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0A7622"/>
    <w:rsid w:val="00110AA3"/>
    <w:rsid w:val="00121439"/>
    <w:rsid w:val="00162444"/>
    <w:rsid w:val="0019486C"/>
    <w:rsid w:val="00274C47"/>
    <w:rsid w:val="002F1996"/>
    <w:rsid w:val="00317352"/>
    <w:rsid w:val="00354F82"/>
    <w:rsid w:val="0037498C"/>
    <w:rsid w:val="00392515"/>
    <w:rsid w:val="003B1084"/>
    <w:rsid w:val="003B17BC"/>
    <w:rsid w:val="00462120"/>
    <w:rsid w:val="00493816"/>
    <w:rsid w:val="004B1DD2"/>
    <w:rsid w:val="004D7493"/>
    <w:rsid w:val="004E3659"/>
    <w:rsid w:val="005B1094"/>
    <w:rsid w:val="005B5344"/>
    <w:rsid w:val="005E21A9"/>
    <w:rsid w:val="00664CCA"/>
    <w:rsid w:val="00681FA8"/>
    <w:rsid w:val="00695059"/>
    <w:rsid w:val="006B7BF5"/>
    <w:rsid w:val="006F2114"/>
    <w:rsid w:val="00743259"/>
    <w:rsid w:val="00765E62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42615"/>
    <w:rsid w:val="009658CC"/>
    <w:rsid w:val="009673A4"/>
    <w:rsid w:val="009877FB"/>
    <w:rsid w:val="009A53A6"/>
    <w:rsid w:val="009C0CC2"/>
    <w:rsid w:val="00AD3E81"/>
    <w:rsid w:val="00B035E5"/>
    <w:rsid w:val="00B2011D"/>
    <w:rsid w:val="00B50D2A"/>
    <w:rsid w:val="00BC03FF"/>
    <w:rsid w:val="00C57760"/>
    <w:rsid w:val="00D02901"/>
    <w:rsid w:val="00D10644"/>
    <w:rsid w:val="00D81585"/>
    <w:rsid w:val="00DA04C0"/>
    <w:rsid w:val="00E44E15"/>
    <w:rsid w:val="00E736CC"/>
    <w:rsid w:val="00E76433"/>
    <w:rsid w:val="00EC1D38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7498C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37498C"/>
    <w:rPr>
      <w:rFonts w:eastAsia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2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Głoskowska</cp:lastModifiedBy>
  <cp:revision>13</cp:revision>
  <cp:lastPrinted>2026-02-12T12:14:00Z</cp:lastPrinted>
  <dcterms:created xsi:type="dcterms:W3CDTF">2025-02-10T14:24:00Z</dcterms:created>
  <dcterms:modified xsi:type="dcterms:W3CDTF">2026-02-12T12:14:00Z</dcterms:modified>
</cp:coreProperties>
</file>